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D" w:rsidRDefault="0075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ВПР по русскому языку</w:t>
      </w:r>
    </w:p>
    <w:p w:rsidR="00C92F2D" w:rsidRDefault="0075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7-м (6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-м классе</w:t>
      </w:r>
      <w:r w:rsidR="00F3716D">
        <w:rPr>
          <w:rFonts w:ascii="Times New Roman" w:hAnsi="Times New Roman" w:cs="Times New Roman"/>
          <w:b/>
          <w:sz w:val="24"/>
          <w:szCs w:val="24"/>
        </w:rPr>
        <w:t>) за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2F2D" w:rsidRDefault="0075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"Александровская СШ"</w:t>
      </w:r>
    </w:p>
    <w:p w:rsidR="00C92F2D" w:rsidRDefault="00753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7 классе -</w:t>
      </w:r>
      <w:r w:rsidR="004930C0">
        <w:rPr>
          <w:rFonts w:ascii="Times New Roman" w:hAnsi="Times New Roman" w:cs="Times New Roman"/>
          <w:sz w:val="24"/>
          <w:szCs w:val="24"/>
        </w:rPr>
        <w:t>15</w:t>
      </w:r>
    </w:p>
    <w:p w:rsidR="00C92F2D" w:rsidRDefault="00753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работу – </w:t>
      </w:r>
      <w:r w:rsidR="004930C0">
        <w:rPr>
          <w:rFonts w:ascii="Times New Roman" w:hAnsi="Times New Roman" w:cs="Times New Roman"/>
          <w:sz w:val="24"/>
          <w:szCs w:val="24"/>
        </w:rPr>
        <w:t>12</w:t>
      </w:r>
    </w:p>
    <w:p w:rsidR="00C92F2D" w:rsidRPr="00F3716D" w:rsidRDefault="00753B04" w:rsidP="00F3716D">
      <w:pPr>
        <w:pStyle w:val="a3"/>
        <w:spacing w:before="0" w:beforeAutospacing="0" w:after="0" w:afterAutospacing="0"/>
        <w:jc w:val="both"/>
      </w:pPr>
      <w:r>
        <w:t xml:space="preserve">       Дата проведения: </w:t>
      </w:r>
      <w:r w:rsidR="004930C0">
        <w:t>20</w:t>
      </w:r>
      <w:r>
        <w:rPr>
          <w:color w:val="000000" w:themeColor="text1"/>
        </w:rPr>
        <w:t>.09.</w:t>
      </w:r>
      <w:r w:rsidR="004930C0">
        <w:t xml:space="preserve"> 2022</w:t>
      </w:r>
      <w:r>
        <w:t>г.</w:t>
      </w:r>
    </w:p>
    <w:p w:rsidR="00C92F2D" w:rsidRDefault="00753B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по русскому языку позволяет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 в соответствии с требованиями ФГОС.</w:t>
      </w:r>
    </w:p>
    <w:p w:rsidR="00C92F2D" w:rsidRDefault="00753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анализа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  данных, позволяющих представить   уровень образовательных достижений по русскому языку, выявить недостатки, провести диагностику 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92F2D" w:rsidRDefault="00753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качества образования: Всероссийская проверочная работа (тестирование).</w:t>
      </w:r>
    </w:p>
    <w:p w:rsidR="00C92F2D" w:rsidRDefault="00753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предстояло выполнить </w:t>
      </w:r>
      <w:r>
        <w:rPr>
          <w:rFonts w:ascii="Times New Roman" w:hAnsi="Times New Roman" w:cs="Times New Roman"/>
          <w:b/>
          <w:sz w:val="24"/>
          <w:szCs w:val="24"/>
        </w:rPr>
        <w:t>14 заданий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языку. На выполнение заданий отводится </w:t>
      </w:r>
      <w:r w:rsidR="004930C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F2D" w:rsidRDefault="00C92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C92F2D">
        <w:tc>
          <w:tcPr>
            <w:tcW w:w="2943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C92F2D">
        <w:tc>
          <w:tcPr>
            <w:tcW w:w="2943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879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851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850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2F2D" w:rsidRDefault="0049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F2D" w:rsidRDefault="00F3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92F2D">
        <w:tc>
          <w:tcPr>
            <w:tcW w:w="2943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C92F2D" w:rsidRDefault="0049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C92F2D" w:rsidRDefault="0049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92F2D" w:rsidRDefault="0049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2D" w:rsidRDefault="00C92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2" w:type="dxa"/>
        <w:jc w:val="center"/>
        <w:tblLayout w:type="fixed"/>
        <w:tblLook w:val="04A0"/>
      </w:tblPr>
      <w:tblGrid>
        <w:gridCol w:w="1760"/>
        <w:gridCol w:w="713"/>
        <w:gridCol w:w="562"/>
        <w:gridCol w:w="525"/>
        <w:gridCol w:w="581"/>
        <w:gridCol w:w="600"/>
        <w:gridCol w:w="563"/>
        <w:gridCol w:w="525"/>
        <w:gridCol w:w="544"/>
        <w:gridCol w:w="677"/>
        <w:gridCol w:w="806"/>
        <w:gridCol w:w="394"/>
        <w:gridCol w:w="431"/>
        <w:gridCol w:w="351"/>
        <w:gridCol w:w="603"/>
        <w:gridCol w:w="525"/>
        <w:gridCol w:w="415"/>
        <w:gridCol w:w="394"/>
        <w:gridCol w:w="581"/>
        <w:gridCol w:w="491"/>
        <w:gridCol w:w="521"/>
        <w:gridCol w:w="544"/>
        <w:gridCol w:w="525"/>
        <w:gridCol w:w="862"/>
        <w:gridCol w:w="919"/>
      </w:tblGrid>
      <w:tr w:rsidR="00C92F2D">
        <w:trPr>
          <w:trHeight w:val="29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Р.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Б.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В.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5767D6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57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М.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А.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Мордовин Д.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F2D">
        <w:trPr>
          <w:trHeight w:val="29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F3716D" w:rsidRDefault="00F3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Pr="00753B04" w:rsidRDefault="0075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C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92F2D" w:rsidRDefault="00C92F2D">
      <w:pPr>
        <w:rPr>
          <w:sz w:val="24"/>
          <w:szCs w:val="24"/>
        </w:rPr>
      </w:pPr>
    </w:p>
    <w:p w:rsidR="00C92F2D" w:rsidRDefault="00C92F2D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5"/>
        <w:gridCol w:w="709"/>
        <w:gridCol w:w="565"/>
        <w:gridCol w:w="424"/>
        <w:gridCol w:w="565"/>
        <w:gridCol w:w="565"/>
        <w:gridCol w:w="565"/>
        <w:gridCol w:w="565"/>
        <w:gridCol w:w="565"/>
        <w:gridCol w:w="705"/>
        <w:gridCol w:w="705"/>
        <w:gridCol w:w="424"/>
        <w:gridCol w:w="424"/>
        <w:gridCol w:w="425"/>
        <w:gridCol w:w="565"/>
        <w:gridCol w:w="565"/>
        <w:gridCol w:w="336"/>
        <w:gridCol w:w="424"/>
        <w:gridCol w:w="705"/>
        <w:gridCol w:w="424"/>
        <w:gridCol w:w="499"/>
        <w:gridCol w:w="630"/>
        <w:gridCol w:w="594"/>
        <w:gridCol w:w="678"/>
        <w:gridCol w:w="923"/>
      </w:tblGrid>
      <w:tr w:rsidR="00F3716D" w:rsidRPr="00F3716D" w:rsidTr="005767D6">
        <w:trPr>
          <w:trHeight w:val="280"/>
        </w:trPr>
        <w:tc>
          <w:tcPr>
            <w:tcW w:w="1809" w:type="dxa"/>
          </w:tcPr>
          <w:p w:rsidR="00F3716D" w:rsidRPr="00F3716D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А.</w:t>
            </w:r>
          </w:p>
        </w:tc>
        <w:tc>
          <w:tcPr>
            <w:tcW w:w="70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3716D" w:rsidRPr="00F3716D" w:rsidRDefault="00F3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6D" w:rsidRPr="00F3716D" w:rsidTr="005767D6">
        <w:tc>
          <w:tcPr>
            <w:tcW w:w="1809" w:type="dxa"/>
          </w:tcPr>
          <w:p w:rsidR="00F3716D" w:rsidRPr="00F3716D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М.</w:t>
            </w:r>
          </w:p>
        </w:tc>
        <w:tc>
          <w:tcPr>
            <w:tcW w:w="70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</w:tcPr>
          <w:p w:rsidR="00F3716D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7D6" w:rsidRPr="00F3716D" w:rsidTr="005767D6">
        <w:tc>
          <w:tcPr>
            <w:tcW w:w="1809" w:type="dxa"/>
          </w:tcPr>
          <w:p w:rsidR="005767D6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 Д.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7D6" w:rsidRPr="00F3716D" w:rsidTr="005767D6">
        <w:tc>
          <w:tcPr>
            <w:tcW w:w="1809" w:type="dxa"/>
          </w:tcPr>
          <w:p w:rsidR="005767D6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7D6" w:rsidRPr="00F3716D" w:rsidTr="005767D6">
        <w:tc>
          <w:tcPr>
            <w:tcW w:w="1809" w:type="dxa"/>
          </w:tcPr>
          <w:p w:rsidR="005767D6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:rsidR="005767D6" w:rsidRPr="00F3716D" w:rsidRDefault="007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7D6" w:rsidRPr="00F3716D" w:rsidTr="005767D6">
        <w:trPr>
          <w:trHeight w:val="331"/>
        </w:trPr>
        <w:tc>
          <w:tcPr>
            <w:tcW w:w="1809" w:type="dxa"/>
          </w:tcPr>
          <w:p w:rsidR="005767D6" w:rsidRDefault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</w:t>
            </w:r>
          </w:p>
        </w:tc>
        <w:tc>
          <w:tcPr>
            <w:tcW w:w="709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dxa"/>
          </w:tcPr>
          <w:p w:rsidR="005767D6" w:rsidRPr="00F3716D" w:rsidRDefault="00E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716D" w:rsidRDefault="00F3716D">
      <w:pPr>
        <w:rPr>
          <w:sz w:val="24"/>
          <w:szCs w:val="24"/>
        </w:rPr>
      </w:pPr>
    </w:p>
    <w:tbl>
      <w:tblPr>
        <w:tblW w:w="15324" w:type="dxa"/>
        <w:tblInd w:w="-29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491"/>
        <w:gridCol w:w="10145"/>
        <w:gridCol w:w="1219"/>
        <w:gridCol w:w="3469"/>
      </w:tblGrid>
      <w:tr w:rsidR="00C92F2D">
        <w:trPr>
          <w:trHeight w:hRule="exact" w:val="158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ПООП НОО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выполнивших задания</w:t>
            </w:r>
          </w:p>
        </w:tc>
      </w:tr>
      <w:tr w:rsidR="00C92F2D">
        <w:trPr>
          <w:trHeight w:hRule="exact" w:val="77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Переписать текст, раскрывая скобки, вставляя, где это необходимо, пропущенные буквы и знаки препинания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100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638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60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46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языковые разборы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F2D">
        <w:trPr>
          <w:trHeight w:hRule="exact" w:val="74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646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 w:rsidP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Рагимова М. Ступин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127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 w:rsidP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Володько И. Захаров Б. Мордовин Д. Ступин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68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Володько И. Ступин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9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слово, где количество букв и звуков не совпадает. Объяснить причину несовпадения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59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слова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9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причины несовпадения количества букв и звуков в слове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7E6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 А. Ступин Д. </w:t>
            </w:r>
          </w:p>
          <w:p w:rsidR="00C92F2D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58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знак ударения в словах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55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частей речи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ошибку в образовании форм слова. Записать правильный вариант.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C37E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предложение, в котором надо поставить тире, объяснить свой выбор 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и места постановки тире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Мишин А.</w:t>
            </w:r>
          </w:p>
        </w:tc>
      </w:tr>
      <w:tr w:rsidR="00C92F2D">
        <w:trPr>
          <w:trHeight w:hRule="exact" w:val="7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Губарев Р. Мишин А. </w:t>
            </w:r>
          </w:p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Рагимова М.</w:t>
            </w:r>
          </w:p>
        </w:tc>
      </w:tr>
      <w:tr w:rsidR="00C92F2D">
        <w:trPr>
          <w:trHeight w:hRule="exact" w:val="6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предложение, в котором необходимо поставить две запятые, объяснить свой выбор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Мордовин Д. Рагимова М.</w:t>
            </w:r>
          </w:p>
        </w:tc>
      </w:tr>
      <w:tr w:rsidR="00C92F2D" w:rsidTr="00E04344">
        <w:trPr>
          <w:trHeight w:hRule="exact" w:val="9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и записать основную мысль текста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Володько И. Захаров Б. </w:t>
            </w:r>
          </w:p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Ступин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Хартенко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10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и записать план текста из трех пунктов</w:t>
            </w:r>
          </w:p>
          <w:p w:rsidR="00C92F2D" w:rsidRDefault="00C92F2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Володько И.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Сформулировать и записать ответ на вопрос по тексту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Володько И. Захаров Б. </w:t>
            </w:r>
          </w:p>
          <w:p w:rsidR="00E04344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Ступин Д.</w:t>
            </w:r>
          </w:p>
        </w:tc>
      </w:tr>
      <w:tr w:rsidR="00C92F2D">
        <w:trPr>
          <w:trHeight w:hRule="exact" w:val="6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и записать лексическое значение слова. Составить и записать предложение с другим значением многозначного слова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Мордовин Д. Ступин Д.</w:t>
            </w: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стилистическую окраску слова. Подобрать и записать синоним к нему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Мордовин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</w:tr>
      <w:tr w:rsidR="00C92F2D">
        <w:trPr>
          <w:trHeight w:hRule="exact"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значение фразеологизма. Описать ситуацию уместного употребления фразеологизма, включив его в одно из предложений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2D" w:rsidRDefault="00753B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2F2D" w:rsidRDefault="00E0434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Мордовин Д.</w:t>
            </w:r>
          </w:p>
        </w:tc>
      </w:tr>
    </w:tbl>
    <w:p w:rsidR="00C92F2D" w:rsidRDefault="00C92F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2F2D" w:rsidRDefault="0075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Pr="0049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</w:t>
      </w:r>
      <w:r w:rsidRPr="004930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 требованиями ФГОС ООО.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C92F2D" w:rsidRDefault="0075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 w:rsidRPr="004930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развитие единого образовательного пространства в РФ.</w:t>
      </w:r>
    </w:p>
    <w:p w:rsidR="00C92F2D" w:rsidRDefault="0075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разбор слова, фонетический</w:t>
      </w:r>
      <w:r w:rsidRPr="0049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образование</w:t>
      </w:r>
      <w:r w:rsidRPr="0049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пунктуация</w:t>
      </w:r>
      <w:r>
        <w:rPr>
          <w:rFonts w:ascii="Times New Roman" w:hAnsi="Times New Roman" w:cs="Times New Roman"/>
          <w:sz w:val="24"/>
          <w:szCs w:val="24"/>
        </w:rPr>
        <w:t>, расставить знаки препинания, составить план текста; лексическое значение слов.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Проблемы, выявленные  в освоении  предмета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1.Сложности в анализе языковых явлений (фонетический, морфологический анализ слова, синтаксический анализ предложения).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Сложности в определении предложений с прямой речью, постановкой знаков препинания в предложениях с прямой речью.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Сложности в проведении синтаксического и пунктуационного анализа сложного предложения.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Недостаточно сформированы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проведения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анализа текста, различных видов чтения (изучающим, ознакомительным, просмотровым) и информационной переработки прочитанного материала, определении основной мысли текста; адекватного понимания текстов различных функционально-смысловых типов речи и функциональных разновидностей языка и анализа текста с точки зрения его принадлежности к функционально-смысловому типу речи и функциональной разновидности языка.</w:t>
      </w:r>
      <w:proofErr w:type="gramEnd"/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 обучающихся наблюдается  недостаточно сформированные регулятивные УУД: адекватно самостоятельно оценивать правильность выполнения заданий и вносить необходимые коррективы, осуществлять самоконтроль и познавательные УУД.</w:t>
      </w:r>
    </w:p>
    <w:p w:rsidR="00C92F2D" w:rsidRDefault="00753B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Недостаточное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нормами литературного языка (орфографическими, пунктуационными)</w:t>
      </w:r>
    </w:p>
    <w:p w:rsidR="00C92F2D" w:rsidRDefault="00753B0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предупреждающих действий  по результатам анализа ВПР.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работу над ошибками, прокомментировав правильное выполнение заданий.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2.Систематически включать в языковую разминку разные виды разборов: синтаксический, пунктуационный, морфологический, фонетический, орфографический - с целью развития навыков различать и характеризовать языковые явления.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3.Составлять задания проверочных работ с учетом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аналогичные заданиям, включенным в данную диагностическую работу.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c14"/>
          <w:rFonts w:ascii="Times New Roman" w:hAnsi="Times New Roman" w:cs="Times New Roman"/>
          <w:sz w:val="24"/>
          <w:szCs w:val="24"/>
        </w:rPr>
        <w:t>Ученики, допустившие максимальное количество ошибок, должны получать индивидуальные задания, направленные на коррекцию знаний и умений.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Осуществлять дифференцированный подход к обучению.</w:t>
      </w:r>
    </w:p>
    <w:p w:rsidR="00C92F2D" w:rsidRDefault="0075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2F2D" w:rsidRDefault="00753B0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Организовать работу по формированию умения извлекать информацию из текстов для различных целей, совершенствовать орфографические и пунктуационные навыки на каждом уроке. Ввести в школе единый орфографический режим. </w:t>
      </w:r>
    </w:p>
    <w:p w:rsidR="00C92F2D" w:rsidRDefault="00C92F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F2D" w:rsidRDefault="00E0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Шевченко Г.И.</w:t>
      </w:r>
    </w:p>
    <w:sectPr w:rsidR="00C92F2D" w:rsidSect="00C92F2D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005"/>
    <w:rsid w:val="000F0AF7"/>
    <w:rsid w:val="000F63A2"/>
    <w:rsid w:val="001D624B"/>
    <w:rsid w:val="003F6DE1"/>
    <w:rsid w:val="00443135"/>
    <w:rsid w:val="004930C0"/>
    <w:rsid w:val="00527F61"/>
    <w:rsid w:val="005767D6"/>
    <w:rsid w:val="005F5EBA"/>
    <w:rsid w:val="006B5005"/>
    <w:rsid w:val="00753B04"/>
    <w:rsid w:val="007553CA"/>
    <w:rsid w:val="007D491F"/>
    <w:rsid w:val="00826D20"/>
    <w:rsid w:val="008869C0"/>
    <w:rsid w:val="0093545A"/>
    <w:rsid w:val="00C851FE"/>
    <w:rsid w:val="00C92F2D"/>
    <w:rsid w:val="00DD7DD6"/>
    <w:rsid w:val="00E04344"/>
    <w:rsid w:val="00EC37E6"/>
    <w:rsid w:val="00ED2FB3"/>
    <w:rsid w:val="00EE21E7"/>
    <w:rsid w:val="00F3716D"/>
    <w:rsid w:val="00FC3132"/>
    <w:rsid w:val="63FB3028"/>
    <w:rsid w:val="73B3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2F2D"/>
    <w:pPr>
      <w:ind w:left="720"/>
      <w:contextualSpacing/>
    </w:pPr>
  </w:style>
  <w:style w:type="paragraph" w:styleId="a6">
    <w:name w:val="No Spacing"/>
    <w:uiPriority w:val="1"/>
    <w:qFormat/>
    <w:rsid w:val="00C92F2D"/>
    <w:rPr>
      <w:rFonts w:ascii="Calibri" w:eastAsia="Times New Roman" w:hAnsi="Calibri" w:cs="Times New Roman"/>
      <w:sz w:val="22"/>
      <w:szCs w:val="22"/>
    </w:rPr>
  </w:style>
  <w:style w:type="character" w:customStyle="1" w:styleId="c14">
    <w:name w:val="c14"/>
    <w:basedOn w:val="a0"/>
    <w:qFormat/>
    <w:rsid w:val="00C92F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BCCDCD-B674-467A-A7CF-A58E8D4E821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2022-09-29T12:28:00Z</cp:lastPrinted>
  <dcterms:created xsi:type="dcterms:W3CDTF">2020-11-24T17:48:00Z</dcterms:created>
  <dcterms:modified xsi:type="dcterms:W3CDTF">2022-09-29T12:32:00Z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